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F10" w:rsidRDefault="00CA4F10" w:rsidP="00517F64">
      <w:pPr>
        <w:spacing w:after="0" w:line="240" w:lineRule="auto"/>
        <w:jc w:val="center"/>
        <w:rPr>
          <w:b/>
        </w:rPr>
      </w:pPr>
      <w:r w:rsidRPr="006636FE">
        <w:rPr>
          <w:rFonts w:ascii="MS Sans Serif" w:hAnsi="MS Sans Seri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42.6pt" fillcolor="window">
            <v:imagedata r:id="rId5" o:title=""/>
          </v:shape>
        </w:pict>
      </w:r>
      <w:r>
        <w:rPr>
          <w:rFonts w:ascii="MS Sans Serif" w:hAnsi="MS Sans Serif"/>
        </w:rPr>
        <w:t xml:space="preserve">                           </w:t>
      </w:r>
    </w:p>
    <w:p w:rsidR="00CA4F10" w:rsidRDefault="00CA4F10" w:rsidP="00517F64">
      <w:pPr>
        <w:spacing w:after="0" w:line="240" w:lineRule="auto"/>
        <w:jc w:val="center"/>
        <w:rPr>
          <w:rFonts w:ascii="Tunga" w:hAnsi="Tunga"/>
          <w:sz w:val="36"/>
          <w:szCs w:val="36"/>
        </w:rPr>
      </w:pPr>
      <w:r>
        <w:rPr>
          <w:rFonts w:ascii="Tunga" w:eastAsia="Times New Roman" w:hAnsi="Tunga" w:hint="eastAsia"/>
          <w:sz w:val="36"/>
          <w:szCs w:val="36"/>
        </w:rPr>
        <w:t>ПЕРВОМАЙСЬКА</w:t>
      </w:r>
      <w:r>
        <w:rPr>
          <w:rFonts w:ascii="Tunga" w:hAnsi="Tunga"/>
          <w:sz w:val="36"/>
          <w:szCs w:val="36"/>
        </w:rPr>
        <w:t xml:space="preserve">   </w:t>
      </w:r>
      <w:r>
        <w:rPr>
          <w:rFonts w:ascii="Tunga" w:eastAsia="Times New Roman" w:hAnsi="Tunga" w:hint="eastAsia"/>
          <w:sz w:val="36"/>
          <w:szCs w:val="36"/>
        </w:rPr>
        <w:t>МІСЬКА</w:t>
      </w:r>
      <w:r>
        <w:rPr>
          <w:rFonts w:ascii="Tunga" w:hAnsi="Tunga"/>
          <w:sz w:val="36"/>
          <w:szCs w:val="36"/>
        </w:rPr>
        <w:t xml:space="preserve">   </w:t>
      </w:r>
      <w:r>
        <w:rPr>
          <w:rFonts w:ascii="Tunga" w:eastAsia="Times New Roman" w:hAnsi="Tunga" w:hint="eastAsia"/>
          <w:sz w:val="36"/>
          <w:szCs w:val="36"/>
        </w:rPr>
        <w:t>РАДА</w:t>
      </w:r>
    </w:p>
    <w:p w:rsidR="00CA4F10" w:rsidRDefault="00CA4F10" w:rsidP="00517F64">
      <w:pPr>
        <w:spacing w:after="0" w:line="240" w:lineRule="auto"/>
        <w:jc w:val="center"/>
        <w:rPr>
          <w:rFonts w:ascii="Arial" w:hAnsi="Arial"/>
          <w:i/>
          <w:sz w:val="32"/>
          <w:szCs w:val="32"/>
        </w:rPr>
      </w:pPr>
      <w:r>
        <w:rPr>
          <w:rFonts w:ascii="Arial" w:hAnsi="Arial"/>
          <w:i/>
          <w:sz w:val="32"/>
          <w:szCs w:val="32"/>
        </w:rPr>
        <w:t>Миколаївської області</w:t>
      </w:r>
    </w:p>
    <w:p w:rsidR="00CA4F10" w:rsidRDefault="00CA4F10" w:rsidP="00517F64">
      <w:pPr>
        <w:spacing w:after="0" w:line="240" w:lineRule="auto"/>
        <w:jc w:val="center"/>
        <w:rPr>
          <w:b/>
        </w:rPr>
      </w:pPr>
    </w:p>
    <w:p w:rsidR="00CA4F10" w:rsidRDefault="00CA4F10" w:rsidP="00517F64">
      <w:pPr>
        <w:spacing w:after="0" w:line="240" w:lineRule="auto"/>
        <w:jc w:val="center"/>
        <w:rPr>
          <w:rFonts w:ascii="Arial" w:hAnsi="Arial"/>
        </w:rPr>
      </w:pPr>
      <w:r>
        <w:rPr>
          <w:rFonts w:ascii="Arial" w:hAnsi="Arial"/>
          <w:u w:val="single"/>
        </w:rPr>
        <w:t xml:space="preserve"> 71</w:t>
      </w:r>
      <w:r>
        <w:rPr>
          <w:rFonts w:ascii="Arial" w:hAnsi="Arial"/>
        </w:rPr>
        <w:t xml:space="preserve">  СЕСІЯ                  </w:t>
      </w:r>
      <w:r>
        <w:rPr>
          <w:rFonts w:ascii="Arial" w:hAnsi="Arial"/>
          <w:u w:val="single"/>
        </w:rPr>
        <w:t>6</w:t>
      </w:r>
      <w:r>
        <w:rPr>
          <w:rFonts w:ascii="Arial" w:hAnsi="Arial"/>
        </w:rPr>
        <w:t xml:space="preserve">  СКЛИКАННЯ</w:t>
      </w:r>
    </w:p>
    <w:p w:rsidR="00CA4F10" w:rsidRDefault="00CA4F10" w:rsidP="00517F64">
      <w:pPr>
        <w:spacing w:after="0" w:line="240" w:lineRule="auto"/>
        <w:jc w:val="both"/>
        <w:rPr>
          <w:rFonts w:ascii="Arial" w:hAnsi="Arial"/>
        </w:rPr>
      </w:pPr>
      <w:r>
        <w:rPr>
          <w:rFonts w:ascii="Arial" w:hAnsi="Arial"/>
        </w:rPr>
        <w:t xml:space="preserve">                              </w:t>
      </w:r>
    </w:p>
    <w:p w:rsidR="00CA4F10" w:rsidRDefault="00CA4F10" w:rsidP="00517F64">
      <w:pPr>
        <w:spacing w:after="0" w:line="240" w:lineRule="auto"/>
        <w:jc w:val="center"/>
        <w:rPr>
          <w:rFonts w:ascii="Arial" w:hAnsi="Arial"/>
          <w:b/>
          <w:sz w:val="40"/>
          <w:szCs w:val="40"/>
        </w:rPr>
      </w:pPr>
      <w:r>
        <w:rPr>
          <w:rFonts w:ascii="Arial" w:hAnsi="Arial"/>
          <w:b/>
          <w:sz w:val="40"/>
          <w:szCs w:val="40"/>
        </w:rPr>
        <w:t>РІШЕННЯ</w:t>
      </w:r>
    </w:p>
    <w:p w:rsidR="00CA4F10" w:rsidRDefault="00CA4F10" w:rsidP="00517F64">
      <w:pPr>
        <w:spacing w:after="0" w:line="240" w:lineRule="auto"/>
        <w:jc w:val="center"/>
        <w:rPr>
          <w:sz w:val="32"/>
          <w:szCs w:val="32"/>
        </w:rPr>
      </w:pPr>
    </w:p>
    <w:p w:rsidR="00CA4F10" w:rsidRDefault="00CA4F10" w:rsidP="00517F64">
      <w:pPr>
        <w:spacing w:after="0" w:line="240" w:lineRule="auto"/>
        <w:rPr>
          <w:rFonts w:ascii="Arial" w:hAnsi="Arial"/>
          <w:sz w:val="22"/>
          <w:szCs w:val="22"/>
          <w:u w:val="single"/>
        </w:rPr>
      </w:pPr>
      <w:r>
        <w:rPr>
          <w:rFonts w:ascii="Arial" w:hAnsi="Arial"/>
          <w:sz w:val="22"/>
          <w:szCs w:val="22"/>
        </w:rPr>
        <w:t xml:space="preserve">від  </w:t>
      </w:r>
      <w:r>
        <w:rPr>
          <w:rFonts w:ascii="Arial" w:hAnsi="Arial"/>
          <w:sz w:val="22"/>
          <w:szCs w:val="22"/>
          <w:u w:val="single"/>
        </w:rPr>
        <w:t>26.02.2015 року</w:t>
      </w:r>
      <w:r>
        <w:rPr>
          <w:rFonts w:ascii="Arial" w:hAnsi="Arial"/>
          <w:sz w:val="22"/>
          <w:szCs w:val="22"/>
        </w:rPr>
        <w:t xml:space="preserve">   № </w:t>
      </w:r>
      <w:r>
        <w:rPr>
          <w:rFonts w:ascii="Arial" w:hAnsi="Arial"/>
          <w:sz w:val="22"/>
          <w:szCs w:val="22"/>
          <w:u w:val="single"/>
        </w:rPr>
        <w:t>22</w:t>
      </w:r>
    </w:p>
    <w:p w:rsidR="00CA4F10" w:rsidRDefault="00CA4F10" w:rsidP="00517F64">
      <w:pPr>
        <w:spacing w:after="0" w:line="240" w:lineRule="auto"/>
      </w:pPr>
      <w:r>
        <w:rPr>
          <w:rFonts w:ascii="Arial" w:hAnsi="Arial"/>
          <w:sz w:val="22"/>
          <w:szCs w:val="22"/>
        </w:rPr>
        <w:t xml:space="preserve">        м.Первомайськ</w:t>
      </w:r>
    </w:p>
    <w:p w:rsidR="00CA4F10" w:rsidRDefault="00CA4F10" w:rsidP="00F263C6">
      <w:pPr>
        <w:spacing w:after="0" w:line="240" w:lineRule="auto"/>
        <w:rPr>
          <w:sz w:val="24"/>
          <w:szCs w:val="24"/>
          <w:lang w:eastAsia="ru-RU"/>
        </w:rPr>
      </w:pPr>
    </w:p>
    <w:p w:rsidR="00CA4F10" w:rsidRDefault="00CA4F10" w:rsidP="008120DC">
      <w:pPr>
        <w:spacing w:after="0" w:line="240" w:lineRule="auto"/>
      </w:pPr>
      <w:r w:rsidRPr="008120DC">
        <w:t xml:space="preserve">Про </w:t>
      </w:r>
      <w:r>
        <w:t xml:space="preserve">Постанову Верховної </w:t>
      </w:r>
      <w:r w:rsidRPr="008120DC">
        <w:t xml:space="preserve">Ради </w:t>
      </w:r>
    </w:p>
    <w:p w:rsidR="00CA4F10" w:rsidRDefault="00CA4F10" w:rsidP="008120DC">
      <w:pPr>
        <w:spacing w:after="0" w:line="240" w:lineRule="auto"/>
      </w:pPr>
      <w:r w:rsidRPr="008120DC">
        <w:t xml:space="preserve">України </w:t>
      </w:r>
      <w:r>
        <w:t>№</w:t>
      </w:r>
      <w:r w:rsidRPr="008120DC">
        <w:t>1854 від 19.01.2015р.</w:t>
      </w:r>
    </w:p>
    <w:p w:rsidR="00CA4F10" w:rsidRPr="00A37A28" w:rsidRDefault="00CA4F10" w:rsidP="008120DC">
      <w:pPr>
        <w:spacing w:after="0" w:line="240" w:lineRule="auto"/>
      </w:pPr>
    </w:p>
    <w:p w:rsidR="00CA4F10" w:rsidRPr="008120DC" w:rsidRDefault="00CA4F10" w:rsidP="00F263C6">
      <w:pPr>
        <w:spacing w:after="0" w:line="240" w:lineRule="auto"/>
      </w:pPr>
    </w:p>
    <w:p w:rsidR="00CA4F10" w:rsidRPr="00A37A28" w:rsidRDefault="00CA4F10" w:rsidP="00371C8D">
      <w:pPr>
        <w:spacing w:after="0" w:line="240" w:lineRule="auto"/>
        <w:ind w:firstLine="708"/>
        <w:jc w:val="both"/>
      </w:pPr>
      <w:r w:rsidRPr="008120DC">
        <w:t xml:space="preserve">Розглянувши депутатське звернення </w:t>
      </w:r>
      <w:r>
        <w:t>депутата міської ради І.Л.Юденка від 04.02</w:t>
      </w:r>
      <w:r w:rsidRPr="008120DC">
        <w:t>.2015</w:t>
      </w:r>
      <w:r>
        <w:t xml:space="preserve"> року №343/03.1-22</w:t>
      </w:r>
      <w:r w:rsidRPr="008120DC">
        <w:t xml:space="preserve">, враховуючи, що Верховна Рада України 27 січня 2015 року ухвалила постанову відносно звернення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про визнання Російської Федерації державою-агресором та так званих ЛНР та ДНР терористичними </w:t>
      </w:r>
      <w:r>
        <w:t>організаціями, відповідно до статті</w:t>
      </w:r>
      <w:r w:rsidRPr="008120DC">
        <w:t xml:space="preserve"> 25 Закону України «Про місцеве самоврядування в Україні», міська рада</w:t>
      </w:r>
    </w:p>
    <w:p w:rsidR="00CA4F10" w:rsidRPr="00A37A28" w:rsidRDefault="00CA4F10" w:rsidP="00371C8D">
      <w:pPr>
        <w:spacing w:after="0" w:line="240" w:lineRule="auto"/>
        <w:ind w:firstLine="708"/>
        <w:jc w:val="both"/>
      </w:pPr>
    </w:p>
    <w:p w:rsidR="00CA4F10" w:rsidRPr="008120DC" w:rsidRDefault="00CA4F10" w:rsidP="00763AA3">
      <w:pPr>
        <w:spacing w:after="0" w:line="240" w:lineRule="auto"/>
        <w:jc w:val="both"/>
      </w:pPr>
      <w:r w:rsidRPr="00DC4335">
        <w:t>ВИРІШИЛА:</w:t>
      </w:r>
    </w:p>
    <w:p w:rsidR="00CA4F10" w:rsidRPr="008120DC" w:rsidRDefault="00CA4F10" w:rsidP="00F263C6">
      <w:pPr>
        <w:spacing w:after="0" w:line="240" w:lineRule="auto"/>
        <w:ind w:firstLine="708"/>
        <w:jc w:val="both"/>
      </w:pPr>
    </w:p>
    <w:p w:rsidR="00CA4F10" w:rsidRDefault="00CA4F10" w:rsidP="00A37A28">
      <w:pPr>
        <w:spacing w:after="0" w:line="240" w:lineRule="auto"/>
        <w:ind w:firstLine="708"/>
        <w:jc w:val="both"/>
      </w:pPr>
      <w:r>
        <w:t xml:space="preserve">1. </w:t>
      </w:r>
      <w:r w:rsidRPr="00A37A28">
        <w:t>Підтримати звернення Верховної Ради України до Організації Об’єднаних Націй, Європейського Парламенту, Парламентської Асамблеї Ради Європи, Парламентської Асамблеї НАТО, Парламентської Асамблеї ОБСЄ, Парламентської Асамблеї ГУАМ, національних парламентів держав світу, затверджене постановою Верховної Ради України від 27.01.2015 № 129-VІІІ</w:t>
      </w:r>
      <w:r w:rsidRPr="00DC4335">
        <w:t>.</w:t>
      </w:r>
    </w:p>
    <w:p w:rsidR="00CA4F10" w:rsidRDefault="00CA4F10" w:rsidP="00A37A28">
      <w:pPr>
        <w:spacing w:after="0" w:line="240" w:lineRule="auto"/>
        <w:ind w:firstLine="708"/>
        <w:jc w:val="both"/>
      </w:pPr>
    </w:p>
    <w:p w:rsidR="00CA4F10" w:rsidRPr="00DC4335" w:rsidRDefault="00CA4F10" w:rsidP="00A37A28">
      <w:pPr>
        <w:spacing w:after="0" w:line="240" w:lineRule="auto"/>
        <w:ind w:firstLine="708"/>
        <w:jc w:val="both"/>
      </w:pPr>
      <w:r>
        <w:t>2. Відділу інформаційної діяльності і комунікацій з громадськістю та засобами масової інформації апарату виконавчого комітету міської ради розмістити дане рішення на офіційному сайті Первомайської міської ради.</w:t>
      </w:r>
    </w:p>
    <w:p w:rsidR="00CA4F10" w:rsidRDefault="00CA4F10" w:rsidP="00A37A28">
      <w:pPr>
        <w:spacing w:after="0" w:line="240" w:lineRule="auto"/>
        <w:jc w:val="both"/>
      </w:pPr>
    </w:p>
    <w:p w:rsidR="00CA4F10" w:rsidRPr="008120DC" w:rsidRDefault="00CA4F10" w:rsidP="00F263C6">
      <w:pPr>
        <w:spacing w:after="0" w:line="240" w:lineRule="auto"/>
      </w:pPr>
    </w:p>
    <w:p w:rsidR="00CA4F10" w:rsidRDefault="00CA4F10" w:rsidP="00F263C6">
      <w:pPr>
        <w:spacing w:after="0" w:line="240" w:lineRule="auto"/>
        <w:jc w:val="both"/>
      </w:pPr>
      <w:r w:rsidRPr="00DC4335">
        <w:t xml:space="preserve">Міський голова                                                                             </w:t>
      </w:r>
      <w:r>
        <w:t xml:space="preserve">           </w:t>
      </w:r>
      <w:r w:rsidRPr="00DC4335">
        <w:t xml:space="preserve"> Л.Г.Дромашко</w:t>
      </w:r>
    </w:p>
    <w:p w:rsidR="00CA4F10" w:rsidRDefault="00CA4F10" w:rsidP="004248C1">
      <w:pPr>
        <w:spacing w:after="0" w:line="240" w:lineRule="auto"/>
        <w:rPr>
          <w:lang w:val="ru-RU"/>
        </w:rPr>
      </w:pPr>
    </w:p>
    <w:p w:rsidR="00CA4F10" w:rsidRDefault="00CA4F10" w:rsidP="00F263C6">
      <w:pPr>
        <w:spacing w:line="240" w:lineRule="auto"/>
      </w:pPr>
    </w:p>
    <w:sectPr w:rsidR="00CA4F10" w:rsidSect="008B642D">
      <w:pgSz w:w="11906" w:h="16838"/>
      <w:pgMar w:top="851" w:right="566"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altName w:val="Arial"/>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unga">
    <w:panose1 w:val="00000400000000000000"/>
    <w:charset w:val="00"/>
    <w:family w:val="auto"/>
    <w:pitch w:val="variable"/>
    <w:sig w:usb0="004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02A13"/>
    <w:multiLevelType w:val="hybridMultilevel"/>
    <w:tmpl w:val="63BEE146"/>
    <w:lvl w:ilvl="0" w:tplc="F060197E">
      <w:start w:val="1"/>
      <w:numFmt w:val="decimal"/>
      <w:lvlText w:val="%1."/>
      <w:lvlJc w:val="left"/>
      <w:pPr>
        <w:ind w:left="2118" w:hanging="14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77182BEA"/>
    <w:multiLevelType w:val="hybridMultilevel"/>
    <w:tmpl w:val="BAA26B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480"/>
    <w:rsid w:val="00040153"/>
    <w:rsid w:val="000850B0"/>
    <w:rsid w:val="000B14E4"/>
    <w:rsid w:val="000B65EC"/>
    <w:rsid w:val="000D4DFF"/>
    <w:rsid w:val="001249AF"/>
    <w:rsid w:val="00154978"/>
    <w:rsid w:val="0016607D"/>
    <w:rsid w:val="0016723C"/>
    <w:rsid w:val="0026425F"/>
    <w:rsid w:val="00274B1E"/>
    <w:rsid w:val="002A6414"/>
    <w:rsid w:val="002F5244"/>
    <w:rsid w:val="00311D0D"/>
    <w:rsid w:val="00340CFC"/>
    <w:rsid w:val="0035744F"/>
    <w:rsid w:val="00360AC6"/>
    <w:rsid w:val="00371C8D"/>
    <w:rsid w:val="003727A4"/>
    <w:rsid w:val="003B4BDD"/>
    <w:rsid w:val="003D11CD"/>
    <w:rsid w:val="003E162C"/>
    <w:rsid w:val="00407532"/>
    <w:rsid w:val="004248C1"/>
    <w:rsid w:val="004267A9"/>
    <w:rsid w:val="00454CB4"/>
    <w:rsid w:val="00474BBC"/>
    <w:rsid w:val="004C3D23"/>
    <w:rsid w:val="004C4DE2"/>
    <w:rsid w:val="00517F64"/>
    <w:rsid w:val="0054519D"/>
    <w:rsid w:val="00582F69"/>
    <w:rsid w:val="00607EBE"/>
    <w:rsid w:val="006636FE"/>
    <w:rsid w:val="006669C1"/>
    <w:rsid w:val="00673F38"/>
    <w:rsid w:val="00684D9B"/>
    <w:rsid w:val="00684E8F"/>
    <w:rsid w:val="007153BB"/>
    <w:rsid w:val="00763AA3"/>
    <w:rsid w:val="007B3AEE"/>
    <w:rsid w:val="0080405B"/>
    <w:rsid w:val="008120DC"/>
    <w:rsid w:val="00833691"/>
    <w:rsid w:val="0085533E"/>
    <w:rsid w:val="00861BC1"/>
    <w:rsid w:val="00880E97"/>
    <w:rsid w:val="00887E5F"/>
    <w:rsid w:val="008B642D"/>
    <w:rsid w:val="00911249"/>
    <w:rsid w:val="00965773"/>
    <w:rsid w:val="009F47B2"/>
    <w:rsid w:val="00A23503"/>
    <w:rsid w:val="00A37A28"/>
    <w:rsid w:val="00A46A9E"/>
    <w:rsid w:val="00A50480"/>
    <w:rsid w:val="00A67A42"/>
    <w:rsid w:val="00AA7C51"/>
    <w:rsid w:val="00AD6CA9"/>
    <w:rsid w:val="00AF57EA"/>
    <w:rsid w:val="00B0156A"/>
    <w:rsid w:val="00B3130B"/>
    <w:rsid w:val="00B67A57"/>
    <w:rsid w:val="00B72891"/>
    <w:rsid w:val="00B80802"/>
    <w:rsid w:val="00B9011C"/>
    <w:rsid w:val="00BB2D91"/>
    <w:rsid w:val="00BB6673"/>
    <w:rsid w:val="00BB67DA"/>
    <w:rsid w:val="00BD2952"/>
    <w:rsid w:val="00BD7F89"/>
    <w:rsid w:val="00C66C31"/>
    <w:rsid w:val="00C66E02"/>
    <w:rsid w:val="00C86D1D"/>
    <w:rsid w:val="00C87A65"/>
    <w:rsid w:val="00CA4F10"/>
    <w:rsid w:val="00CB1A48"/>
    <w:rsid w:val="00CF0340"/>
    <w:rsid w:val="00D11AAA"/>
    <w:rsid w:val="00D2137F"/>
    <w:rsid w:val="00D3250A"/>
    <w:rsid w:val="00D343D9"/>
    <w:rsid w:val="00D65FB9"/>
    <w:rsid w:val="00DC4335"/>
    <w:rsid w:val="00DC506D"/>
    <w:rsid w:val="00DC7A49"/>
    <w:rsid w:val="00DE1FFF"/>
    <w:rsid w:val="00DE643A"/>
    <w:rsid w:val="00E3632A"/>
    <w:rsid w:val="00E50FC0"/>
    <w:rsid w:val="00E94FFC"/>
    <w:rsid w:val="00EA131C"/>
    <w:rsid w:val="00EC6067"/>
    <w:rsid w:val="00F263C6"/>
    <w:rsid w:val="00F37C54"/>
    <w:rsid w:val="00F6400C"/>
    <w:rsid w:val="00FD23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480"/>
    <w:pPr>
      <w:spacing w:after="200" w:line="276" w:lineRule="auto"/>
    </w:pPr>
    <w:rPr>
      <w:sz w:val="28"/>
      <w:szCs w:val="28"/>
      <w:lang w:val="uk-UA" w:eastAsia="en-US"/>
    </w:rPr>
  </w:style>
  <w:style w:type="paragraph" w:styleId="Heading2">
    <w:name w:val="heading 2"/>
    <w:basedOn w:val="Normal"/>
    <w:next w:val="Normal"/>
    <w:link w:val="Heading2Char"/>
    <w:uiPriority w:val="99"/>
    <w:qFormat/>
    <w:rsid w:val="00833691"/>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33691"/>
    <w:rPr>
      <w:rFonts w:ascii="Cambria" w:hAnsi="Cambria" w:cs="Times New Roman"/>
      <w:b/>
      <w:bCs/>
      <w:color w:val="4F81BD"/>
      <w:sz w:val="26"/>
      <w:szCs w:val="26"/>
      <w:lang w:val="uk-UA"/>
    </w:rPr>
  </w:style>
  <w:style w:type="paragraph" w:styleId="BalloonText">
    <w:name w:val="Balloon Text"/>
    <w:basedOn w:val="Normal"/>
    <w:link w:val="BalloonTextChar"/>
    <w:uiPriority w:val="99"/>
    <w:semiHidden/>
    <w:rsid w:val="00A50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480"/>
    <w:rPr>
      <w:rFonts w:ascii="Tahoma" w:hAnsi="Tahoma" w:cs="Tahoma"/>
      <w:sz w:val="16"/>
      <w:szCs w:val="16"/>
      <w:lang w:val="uk-UA"/>
    </w:rPr>
  </w:style>
  <w:style w:type="paragraph" w:styleId="NormalWeb">
    <w:name w:val="Normal (Web)"/>
    <w:basedOn w:val="Normal"/>
    <w:uiPriority w:val="99"/>
    <w:rsid w:val="009F47B2"/>
    <w:pPr>
      <w:spacing w:before="100" w:beforeAutospacing="1" w:after="100" w:afterAutospacing="1" w:line="240" w:lineRule="auto"/>
    </w:pPr>
    <w:rPr>
      <w:rFonts w:eastAsia="Times New Roman"/>
      <w:sz w:val="24"/>
      <w:szCs w:val="24"/>
      <w:lang w:val="ru-RU" w:eastAsia="ru-RU"/>
    </w:rPr>
  </w:style>
  <w:style w:type="character" w:customStyle="1" w:styleId="rvts23">
    <w:name w:val="rvts23"/>
    <w:basedOn w:val="DefaultParagraphFont"/>
    <w:uiPriority w:val="99"/>
    <w:rsid w:val="008120DC"/>
    <w:rPr>
      <w:rFonts w:cs="Times New Roman"/>
    </w:rPr>
  </w:style>
</w:styles>
</file>

<file path=word/webSettings.xml><?xml version="1.0" encoding="utf-8"?>
<w:webSettings xmlns:r="http://schemas.openxmlformats.org/officeDocument/2006/relationships" xmlns:w="http://schemas.openxmlformats.org/wordprocessingml/2006/main">
  <w:divs>
    <w:div w:id="456994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889</TotalTime>
  <Pages>1</Pages>
  <Words>236</Words>
  <Characters>1347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Admin</cp:lastModifiedBy>
  <cp:revision>38</cp:revision>
  <cp:lastPrinted>2015-02-27T11:40:00Z</cp:lastPrinted>
  <dcterms:created xsi:type="dcterms:W3CDTF">2014-08-04T08:18:00Z</dcterms:created>
  <dcterms:modified xsi:type="dcterms:W3CDTF">2015-03-10T09:32:00Z</dcterms:modified>
</cp:coreProperties>
</file>